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1F" w:rsidRPr="00C96B1F" w:rsidRDefault="00E92BB3" w:rsidP="00C96B1F">
      <w:pPr>
        <w:shd w:val="clear" w:color="auto" w:fill="FFFFFF"/>
        <w:spacing w:after="0" w:line="245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Аннотация к рабочим программам</w:t>
      </w:r>
      <w:r w:rsidR="00C96B1F" w:rsidRPr="00C96B1F">
        <w:rPr>
          <w:rFonts w:ascii="Times New Roman" w:hAnsi="Times New Roman"/>
          <w:bCs/>
          <w:color w:val="000000"/>
          <w:sz w:val="24"/>
          <w:szCs w:val="24"/>
        </w:rPr>
        <w:t xml:space="preserve"> по</w:t>
      </w:r>
      <w:r w:rsidR="00C96B1F" w:rsidRPr="00C96B1F">
        <w:rPr>
          <w:rFonts w:ascii="Times New Roman" w:hAnsi="Times New Roman"/>
          <w:bCs/>
          <w:i/>
          <w:iCs/>
          <w:color w:val="000000"/>
          <w:sz w:val="24"/>
          <w:szCs w:val="24"/>
        </w:rPr>
        <w:t> </w:t>
      </w:r>
      <w:r w:rsidR="00C96B1F">
        <w:rPr>
          <w:rFonts w:ascii="Times New Roman" w:hAnsi="Times New Roman"/>
          <w:bCs/>
          <w:i/>
          <w:iCs/>
          <w:color w:val="000000"/>
          <w:sz w:val="24"/>
          <w:szCs w:val="24"/>
        </w:rPr>
        <w:t>ОБЖ</w:t>
      </w:r>
    </w:p>
    <w:p w:rsidR="00C96B1F" w:rsidRPr="00C96B1F" w:rsidRDefault="00C96B1F" w:rsidP="00C96B1F">
      <w:pPr>
        <w:shd w:val="clear" w:color="auto" w:fill="FFFFFF"/>
        <w:spacing w:after="0" w:line="245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8-9</w:t>
      </w:r>
      <w:r w:rsidRPr="00C96B1F">
        <w:rPr>
          <w:rFonts w:ascii="Times New Roman" w:hAnsi="Times New Roman"/>
          <w:bCs/>
          <w:color w:val="000000"/>
          <w:sz w:val="24"/>
          <w:szCs w:val="24"/>
        </w:rPr>
        <w:t xml:space="preserve"> классы (ФГОС)</w:t>
      </w:r>
    </w:p>
    <w:p w:rsidR="00C96B1F" w:rsidRPr="00C96B1F" w:rsidRDefault="00C96B1F" w:rsidP="00C96B1F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96B1F">
        <w:rPr>
          <w:rFonts w:ascii="Times New Roman" w:eastAsia="Calibri" w:hAnsi="Times New Roman"/>
          <w:sz w:val="24"/>
          <w:szCs w:val="24"/>
          <w:lang w:eastAsia="en-US"/>
        </w:rPr>
        <w:t>Рабочие программы составлены на основе:</w:t>
      </w:r>
    </w:p>
    <w:p w:rsidR="00C96B1F" w:rsidRPr="00C96B1F" w:rsidRDefault="00C96B1F" w:rsidP="00C96B1F">
      <w:pPr>
        <w:numPr>
          <w:ilvl w:val="0"/>
          <w:numId w:val="2"/>
        </w:numPr>
        <w:tabs>
          <w:tab w:val="left" w:pos="567"/>
          <w:tab w:val="left" w:pos="709"/>
          <w:tab w:val="left" w:pos="1095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ar-SA"/>
        </w:rPr>
      </w:pPr>
      <w:r w:rsidRPr="00C96B1F">
        <w:rPr>
          <w:rFonts w:ascii="Times New Roman" w:eastAsia="Calibri" w:hAnsi="Times New Roman"/>
          <w:bCs/>
          <w:sz w:val="24"/>
          <w:szCs w:val="24"/>
          <w:lang w:eastAsia="ar-SA"/>
        </w:rPr>
        <w:t>Приказа Министерства образования и науки РФ от 17.12.2010 г. № 1897</w:t>
      </w:r>
      <w:r w:rsidRPr="00C96B1F">
        <w:rPr>
          <w:rFonts w:ascii="Times New Roman" w:eastAsia="Calibri" w:hAnsi="Times New Roman"/>
          <w:sz w:val="24"/>
          <w:szCs w:val="24"/>
          <w:lang w:eastAsia="ar-SA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C96B1F">
        <w:rPr>
          <w:rFonts w:ascii="Times New Roman" w:eastAsia="Calibri" w:hAnsi="Times New Roman"/>
          <w:bCs/>
          <w:sz w:val="24"/>
          <w:szCs w:val="24"/>
          <w:lang w:eastAsia="ar-SA"/>
        </w:rPr>
        <w:t>(</w:t>
      </w:r>
      <w:r w:rsidRPr="00C96B1F">
        <w:rPr>
          <w:rFonts w:ascii="Times New Roman" w:eastAsia="Calibri" w:hAnsi="Times New Roman"/>
          <w:sz w:val="24"/>
          <w:szCs w:val="24"/>
          <w:shd w:val="clear" w:color="auto" w:fill="FFFFFF"/>
          <w:lang w:eastAsia="ar-SA"/>
        </w:rPr>
        <w:t>Зарегистрирован в Минюсте России 1 февраля 2011 г. N 40936</w:t>
      </w:r>
      <w:r w:rsidRPr="00C96B1F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) с изменениями от </w:t>
      </w:r>
      <w:r w:rsidRPr="00C96B1F">
        <w:rPr>
          <w:rFonts w:ascii="Times New Roman" w:eastAsia="Calibri" w:hAnsi="Times New Roman"/>
          <w:sz w:val="24"/>
          <w:szCs w:val="24"/>
          <w:lang w:eastAsia="ar-SA"/>
        </w:rPr>
        <w:t>29 12. 2014 г.; от</w:t>
      </w:r>
      <w:r w:rsidRPr="00C96B1F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31.12.2015 г.;</w:t>
      </w:r>
    </w:p>
    <w:p w:rsidR="00C96B1F" w:rsidRPr="00C96B1F" w:rsidRDefault="00C96B1F" w:rsidP="00C96B1F">
      <w:pPr>
        <w:numPr>
          <w:ilvl w:val="0"/>
          <w:numId w:val="2"/>
        </w:numPr>
        <w:suppressAutoHyphens/>
        <w:contextualSpacing/>
        <w:rPr>
          <w:rFonts w:ascii="Times New Roman" w:eastAsia="Calibri" w:hAnsi="Times New Roman"/>
          <w:bCs/>
          <w:sz w:val="24"/>
          <w:szCs w:val="24"/>
          <w:lang w:eastAsia="ar-SA"/>
        </w:rPr>
      </w:pPr>
      <w:proofErr w:type="gramStart"/>
      <w:r w:rsidRPr="00C96B1F">
        <w:rPr>
          <w:rFonts w:ascii="Times New Roman" w:eastAsia="Calibri" w:hAnsi="Times New Roman"/>
          <w:bCs/>
          <w:sz w:val="24"/>
          <w:szCs w:val="24"/>
          <w:lang w:eastAsia="ar-SA"/>
        </w:rPr>
        <w:t>Примерной</w:t>
      </w:r>
      <w:proofErr w:type="gramEnd"/>
      <w:r w:rsidRPr="00C96B1F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ООП ООО, одобренной Федеральным учебно-методическим объединением по общему образованию от 8 апреля 2015 № 1/15, с изменениями ФГОС от 31.12.2015 №1577;</w:t>
      </w:r>
    </w:p>
    <w:p w:rsidR="00C96B1F" w:rsidRPr="00C96B1F" w:rsidRDefault="00C96B1F" w:rsidP="00C96B1F">
      <w:pPr>
        <w:numPr>
          <w:ilvl w:val="0"/>
          <w:numId w:val="2"/>
        </w:numPr>
        <w:suppressAutoHyphens/>
        <w:contextualSpacing/>
        <w:rPr>
          <w:rFonts w:ascii="Times New Roman" w:eastAsia="Calibri" w:hAnsi="Times New Roman"/>
          <w:bCs/>
          <w:sz w:val="24"/>
          <w:szCs w:val="24"/>
          <w:lang w:eastAsia="ar-SA"/>
        </w:rPr>
      </w:pPr>
      <w:proofErr w:type="gramStart"/>
      <w:r w:rsidRPr="00C96B1F">
        <w:rPr>
          <w:rFonts w:ascii="Times New Roman" w:hAnsi="Times New Roman"/>
          <w:sz w:val="24"/>
          <w:szCs w:val="24"/>
        </w:rPr>
        <w:t xml:space="preserve">Примерной программы основного общего образования по основам безопасности жизнедеятельности и в соответствии  с федеральным компонентом,  </w:t>
      </w:r>
      <w:r w:rsidRPr="00C96B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</w:t>
      </w:r>
      <w:proofErr w:type="gramEnd"/>
      <w:r w:rsidRPr="00C96B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Основы безопасности жизнедеятельности.5-11 классы / под общей редакцией А.Т. Смирнова.- М.: </w:t>
      </w:r>
      <w:proofErr w:type="spellStart"/>
      <w:r w:rsidRPr="00C96B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Просвещение</w:t>
      </w:r>
      <w:r w:rsidRPr="00C96B1F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C96B1F">
        <w:rPr>
          <w:rFonts w:ascii="Times New Roman" w:hAnsi="Times New Roman"/>
          <w:sz w:val="24"/>
          <w:szCs w:val="24"/>
        </w:rPr>
        <w:t xml:space="preserve"> стандарта среднего общего образования.</w:t>
      </w:r>
    </w:p>
    <w:p w:rsidR="00C96B1F" w:rsidRPr="00C96B1F" w:rsidRDefault="00C96B1F" w:rsidP="00C96B1F">
      <w:pPr>
        <w:numPr>
          <w:ilvl w:val="0"/>
          <w:numId w:val="2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96B1F">
        <w:rPr>
          <w:rFonts w:ascii="Times New Roman" w:eastAsia="Calibri" w:hAnsi="Times New Roman"/>
          <w:sz w:val="24"/>
          <w:szCs w:val="24"/>
          <w:lang w:eastAsia="en-US"/>
        </w:rPr>
        <w:t xml:space="preserve">Положения о рабочей программе учебных предметов, курсов МКОУ </w:t>
      </w:r>
      <w:proofErr w:type="spellStart"/>
      <w:r w:rsidRPr="00C96B1F">
        <w:rPr>
          <w:rFonts w:ascii="Times New Roman" w:eastAsia="Calibri" w:hAnsi="Times New Roman"/>
          <w:sz w:val="24"/>
          <w:szCs w:val="24"/>
          <w:lang w:eastAsia="en-US"/>
        </w:rPr>
        <w:t>Малохабыкской</w:t>
      </w:r>
      <w:proofErr w:type="spellEnd"/>
      <w:r w:rsidRPr="00C96B1F">
        <w:rPr>
          <w:rFonts w:ascii="Times New Roman" w:eastAsia="Calibri" w:hAnsi="Times New Roman"/>
          <w:sz w:val="24"/>
          <w:szCs w:val="24"/>
          <w:lang w:eastAsia="en-US"/>
        </w:rPr>
        <w:t xml:space="preserve"> ООШ, реализующей ООП НОО, ООП ООО.</w:t>
      </w:r>
    </w:p>
    <w:p w:rsidR="00C96B1F" w:rsidRPr="00C96B1F" w:rsidRDefault="00C96B1F" w:rsidP="00C96B1F">
      <w:pPr>
        <w:numPr>
          <w:ilvl w:val="0"/>
          <w:numId w:val="2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96B1F">
        <w:rPr>
          <w:rFonts w:ascii="Times New Roman" w:eastAsia="Calibri" w:hAnsi="Times New Roman"/>
          <w:sz w:val="24"/>
          <w:szCs w:val="24"/>
          <w:lang w:eastAsia="en-US"/>
        </w:rPr>
        <w:t xml:space="preserve">ООП ООО  МКОУ </w:t>
      </w:r>
      <w:proofErr w:type="spellStart"/>
      <w:r w:rsidRPr="00C96B1F">
        <w:rPr>
          <w:rFonts w:ascii="Times New Roman" w:eastAsia="Calibri" w:hAnsi="Times New Roman"/>
          <w:sz w:val="24"/>
          <w:szCs w:val="24"/>
          <w:lang w:eastAsia="en-US"/>
        </w:rPr>
        <w:t>Малохабыкской</w:t>
      </w:r>
      <w:proofErr w:type="spellEnd"/>
      <w:r w:rsidRPr="00C96B1F">
        <w:rPr>
          <w:rFonts w:ascii="Times New Roman" w:eastAsia="Calibri" w:hAnsi="Times New Roman"/>
          <w:sz w:val="24"/>
          <w:szCs w:val="24"/>
          <w:lang w:eastAsia="en-US"/>
        </w:rPr>
        <w:t xml:space="preserve"> ООШ (5-9 </w:t>
      </w:r>
      <w:proofErr w:type="spellStart"/>
      <w:r w:rsidRPr="00C96B1F">
        <w:rPr>
          <w:rFonts w:ascii="Times New Roman" w:eastAsia="Calibri" w:hAnsi="Times New Roman"/>
          <w:sz w:val="24"/>
          <w:szCs w:val="24"/>
          <w:lang w:eastAsia="en-US"/>
        </w:rPr>
        <w:t>кл</w:t>
      </w:r>
      <w:proofErr w:type="spellEnd"/>
      <w:r w:rsidRPr="00C96B1F">
        <w:rPr>
          <w:rFonts w:ascii="Times New Roman" w:eastAsia="Calibri" w:hAnsi="Times New Roman"/>
          <w:sz w:val="24"/>
          <w:szCs w:val="24"/>
          <w:lang w:eastAsia="en-US"/>
        </w:rPr>
        <w:t>.).</w:t>
      </w:r>
    </w:p>
    <w:p w:rsidR="00C96B1F" w:rsidRPr="00C96B1F" w:rsidRDefault="00C96B1F" w:rsidP="00C96B1F">
      <w:pPr>
        <w:numPr>
          <w:ilvl w:val="0"/>
          <w:numId w:val="2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96B1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Учебного плана МКОУ </w:t>
      </w:r>
      <w:proofErr w:type="spellStart"/>
      <w:r w:rsidRPr="00C96B1F">
        <w:rPr>
          <w:rFonts w:ascii="Times New Roman" w:eastAsia="Calibri" w:hAnsi="Times New Roman"/>
          <w:bCs/>
          <w:sz w:val="24"/>
          <w:szCs w:val="24"/>
          <w:lang w:eastAsia="en-US"/>
        </w:rPr>
        <w:t>Малохабыкской</w:t>
      </w:r>
      <w:proofErr w:type="spellEnd"/>
      <w:r w:rsidRPr="00C96B1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ООШ для 5-9 классов на 2019-2020 учебный год.</w:t>
      </w:r>
    </w:p>
    <w:p w:rsidR="00C96B1F" w:rsidRPr="00C96B1F" w:rsidRDefault="00C96B1F" w:rsidP="00C96B1F">
      <w:pPr>
        <w:numPr>
          <w:ilvl w:val="0"/>
          <w:numId w:val="2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96B1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Календарного учебного графика </w:t>
      </w:r>
      <w:proofErr w:type="spellStart"/>
      <w:r w:rsidRPr="00C96B1F">
        <w:rPr>
          <w:rFonts w:ascii="Times New Roman" w:eastAsia="Calibri" w:hAnsi="Times New Roman"/>
          <w:bCs/>
          <w:sz w:val="24"/>
          <w:szCs w:val="24"/>
          <w:lang w:eastAsia="en-US"/>
        </w:rPr>
        <w:t>Малохабыкской</w:t>
      </w:r>
      <w:proofErr w:type="spellEnd"/>
      <w:r w:rsidRPr="00C96B1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ООШ на 2019-2020 учебный год. </w:t>
      </w:r>
    </w:p>
    <w:p w:rsidR="00C96B1F" w:rsidRPr="00C96B1F" w:rsidRDefault="00C96B1F" w:rsidP="00215A84">
      <w:pPr>
        <w:pStyle w:val="a3"/>
        <w:ind w:left="1428"/>
        <w:jc w:val="center"/>
        <w:rPr>
          <w:b/>
          <w:sz w:val="24"/>
          <w:szCs w:val="24"/>
        </w:rPr>
      </w:pPr>
    </w:p>
    <w:p w:rsidR="00C96B1F" w:rsidRPr="00C96B1F" w:rsidRDefault="00C96B1F" w:rsidP="00215A84">
      <w:pPr>
        <w:pStyle w:val="a3"/>
        <w:ind w:left="1428"/>
        <w:jc w:val="center"/>
        <w:rPr>
          <w:b/>
          <w:sz w:val="24"/>
          <w:szCs w:val="24"/>
        </w:rPr>
      </w:pP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6B1F">
        <w:rPr>
          <w:rFonts w:ascii="Times New Roman" w:hAnsi="Times New Roman"/>
          <w:sz w:val="24"/>
          <w:szCs w:val="24"/>
        </w:rPr>
        <w:t>Рабочая программа</w:t>
      </w:r>
      <w:r w:rsidR="00C96B1F" w:rsidRPr="00C96B1F">
        <w:rPr>
          <w:rFonts w:ascii="Times New Roman" w:hAnsi="Times New Roman"/>
          <w:sz w:val="24"/>
          <w:szCs w:val="24"/>
        </w:rPr>
        <w:t xml:space="preserve"> в 8 и 9 классах</w:t>
      </w:r>
      <w:r w:rsidRPr="00C96B1F">
        <w:rPr>
          <w:rFonts w:ascii="Times New Roman" w:hAnsi="Times New Roman"/>
          <w:sz w:val="24"/>
          <w:szCs w:val="24"/>
        </w:rPr>
        <w:t xml:space="preserve">  рассчитана на 34 учебных часов (1 час в неделю.</w:t>
      </w:r>
      <w:proofErr w:type="gramEnd"/>
    </w:p>
    <w:p w:rsidR="00215A84" w:rsidRPr="00C96B1F" w:rsidRDefault="00215A84" w:rsidP="00215A84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По учебнику 8</w:t>
      </w:r>
      <w:r w:rsidR="00C96B1F" w:rsidRPr="00C96B1F">
        <w:rPr>
          <w:rFonts w:ascii="Times New Roman" w:hAnsi="Times New Roman"/>
          <w:sz w:val="24"/>
          <w:szCs w:val="24"/>
        </w:rPr>
        <w:t>,9</w:t>
      </w:r>
      <w:r w:rsidRPr="00C96B1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96B1F">
        <w:rPr>
          <w:rFonts w:ascii="Times New Roman" w:hAnsi="Times New Roman"/>
          <w:sz w:val="24"/>
          <w:szCs w:val="24"/>
        </w:rPr>
        <w:t>кл</w:t>
      </w:r>
      <w:proofErr w:type="spellEnd"/>
      <w:r w:rsidRPr="00C96B1F">
        <w:rPr>
          <w:rFonts w:ascii="Times New Roman" w:hAnsi="Times New Roman"/>
          <w:sz w:val="24"/>
          <w:szCs w:val="24"/>
        </w:rPr>
        <w:t>.: учеб</w:t>
      </w:r>
      <w:proofErr w:type="gramStart"/>
      <w:r w:rsidRPr="00C96B1F">
        <w:rPr>
          <w:rFonts w:ascii="Times New Roman" w:hAnsi="Times New Roman"/>
          <w:sz w:val="24"/>
          <w:szCs w:val="24"/>
        </w:rPr>
        <w:t>.</w:t>
      </w:r>
      <w:proofErr w:type="gramEnd"/>
      <w:r w:rsidRPr="00C96B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96B1F">
        <w:rPr>
          <w:rFonts w:ascii="Times New Roman" w:hAnsi="Times New Roman"/>
          <w:sz w:val="24"/>
          <w:szCs w:val="24"/>
        </w:rPr>
        <w:t>д</w:t>
      </w:r>
      <w:proofErr w:type="gramEnd"/>
      <w:r w:rsidRPr="00C96B1F">
        <w:rPr>
          <w:rFonts w:ascii="Times New Roman" w:hAnsi="Times New Roman"/>
          <w:sz w:val="24"/>
          <w:szCs w:val="24"/>
        </w:rPr>
        <w:t>ля общеобразовательных учреждений / А. Т. Смирнов, Б. О. Хренников; под ред. А. Т. Смирнова. — М.: Просвеще</w:t>
      </w:r>
      <w:r w:rsidRPr="00C96B1F">
        <w:rPr>
          <w:rFonts w:ascii="Times New Roman" w:hAnsi="Times New Roman"/>
          <w:sz w:val="24"/>
          <w:szCs w:val="24"/>
        </w:rPr>
        <w:softHyphen/>
        <w:t>ние.</w:t>
      </w:r>
    </w:p>
    <w:p w:rsidR="00215A84" w:rsidRPr="00C96B1F" w:rsidRDefault="00215A84" w:rsidP="00215A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 xml:space="preserve">В настоящей  рабочей программе реализованы требования федеральных законов: 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– «О защите населения и территорий от чрезвычайных ситуаций природного и техногенного характера»;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– «Об охране окружающей природной среды»;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– «О пожарной безопасности»;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– «О гражданской обороне»;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 xml:space="preserve">– «О безопасности дорожного движения» и др. 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b/>
          <w:bCs/>
          <w:sz w:val="24"/>
          <w:szCs w:val="24"/>
        </w:rPr>
        <w:t>Содержание программы выстроено по трем линиям</w:t>
      </w:r>
      <w:r w:rsidRPr="00C96B1F">
        <w:rPr>
          <w:rFonts w:ascii="Times New Roman" w:hAnsi="Times New Roman"/>
          <w:sz w:val="24"/>
          <w:szCs w:val="24"/>
        </w:rPr>
        <w:t xml:space="preserve">: 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noProof/>
          <w:sz w:val="24"/>
          <w:szCs w:val="24"/>
        </w:rPr>
        <w:t></w:t>
      </w:r>
      <w:r w:rsidRPr="00C96B1F">
        <w:rPr>
          <w:rFonts w:ascii="Times New Roman" w:hAnsi="Times New Roman"/>
          <w:sz w:val="24"/>
          <w:szCs w:val="24"/>
        </w:rPr>
        <w:t xml:space="preserve"> обеспечение личной безопасности в повседневной жизни;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noProof/>
          <w:sz w:val="24"/>
          <w:szCs w:val="24"/>
        </w:rPr>
        <w:t></w:t>
      </w:r>
      <w:r w:rsidRPr="00C96B1F">
        <w:rPr>
          <w:rFonts w:ascii="Times New Roman" w:hAnsi="Times New Roman"/>
          <w:sz w:val="24"/>
          <w:szCs w:val="24"/>
        </w:rPr>
        <w:t xml:space="preserve"> оказание первой медицинской помощи;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noProof/>
          <w:sz w:val="24"/>
          <w:szCs w:val="24"/>
        </w:rPr>
        <w:t></w:t>
      </w:r>
      <w:r w:rsidRPr="00C96B1F">
        <w:rPr>
          <w:rFonts w:ascii="Times New Roman" w:hAnsi="Times New Roman"/>
          <w:sz w:val="24"/>
          <w:szCs w:val="24"/>
        </w:rPr>
        <w:t xml:space="preserve"> основы безопасного поведения  человека в чрезвычайных ситуациях.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 xml:space="preserve">В содержание рабочей программы включен материал по изучению с </w:t>
      </w:r>
      <w:proofErr w:type="gramStart"/>
      <w:r w:rsidRPr="00C96B1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C96B1F">
        <w:rPr>
          <w:rFonts w:ascii="Times New Roman" w:hAnsi="Times New Roman"/>
          <w:sz w:val="24"/>
          <w:szCs w:val="24"/>
        </w:rPr>
        <w:t xml:space="preserve">  Правил дорожного движения. </w:t>
      </w:r>
    </w:p>
    <w:p w:rsidR="00215A84" w:rsidRPr="00C96B1F" w:rsidRDefault="00215A84" w:rsidP="00215A8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Итоговый и промежуточный (в конце четверти) контроль знаний обучающихся осуществляется в виде  тестирования.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Учебный курс «Основы безопасности жизнедеятельности» в основной школе строится так, чтобы были достигнуты сле</w:t>
      </w:r>
      <w:r w:rsidRPr="00C96B1F">
        <w:rPr>
          <w:rFonts w:ascii="Times New Roman" w:hAnsi="Times New Roman"/>
          <w:sz w:val="24"/>
          <w:szCs w:val="24"/>
        </w:rPr>
        <w:softHyphen/>
        <w:t xml:space="preserve">дующие </w:t>
      </w:r>
      <w:r w:rsidRPr="00C96B1F">
        <w:rPr>
          <w:rFonts w:ascii="Times New Roman" w:hAnsi="Times New Roman"/>
          <w:b/>
          <w:bCs/>
          <w:sz w:val="24"/>
          <w:szCs w:val="24"/>
        </w:rPr>
        <w:t>цели: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•   безопасное поведение учащихся в чрезвычайных ситуа</w:t>
      </w:r>
      <w:r w:rsidRPr="00C96B1F">
        <w:rPr>
          <w:rFonts w:ascii="Times New Roman" w:hAnsi="Times New Roman"/>
          <w:sz w:val="24"/>
          <w:szCs w:val="24"/>
        </w:rPr>
        <w:softHyphen/>
        <w:t>циях природного, техногенного и социального характера;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lastRenderedPageBreak/>
        <w:t>•   понимание каждым учащимся важности сбережения и защиты личного здоровья как индивидуальной и обществен</w:t>
      </w:r>
      <w:r w:rsidRPr="00C96B1F">
        <w:rPr>
          <w:rFonts w:ascii="Times New Roman" w:hAnsi="Times New Roman"/>
          <w:sz w:val="24"/>
          <w:szCs w:val="24"/>
        </w:rPr>
        <w:softHyphen/>
        <w:t>ной ценности;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•  принятие учащимися ценностей гражданского общества: прав человека, правового государства, ценностей семьи, спра</w:t>
      </w:r>
      <w:r w:rsidRPr="00C96B1F">
        <w:rPr>
          <w:rFonts w:ascii="Times New Roman" w:hAnsi="Times New Roman"/>
          <w:sz w:val="24"/>
          <w:szCs w:val="24"/>
        </w:rPr>
        <w:softHyphen/>
        <w:t>ведливости судов и ответственности, власти;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 xml:space="preserve">•   </w:t>
      </w:r>
      <w:proofErr w:type="spellStart"/>
      <w:r w:rsidRPr="00C96B1F">
        <w:rPr>
          <w:rFonts w:ascii="Times New Roman" w:hAnsi="Times New Roman"/>
          <w:sz w:val="24"/>
          <w:szCs w:val="24"/>
        </w:rPr>
        <w:t>антиэкстремистское</w:t>
      </w:r>
      <w:proofErr w:type="spellEnd"/>
      <w:r w:rsidRPr="00C96B1F">
        <w:rPr>
          <w:rFonts w:ascii="Times New Roman" w:hAnsi="Times New Roman"/>
          <w:sz w:val="24"/>
          <w:szCs w:val="24"/>
        </w:rPr>
        <w:t xml:space="preserve"> мышление и антитеррористическое поведение учащихся, в том числе нетерпимость к действи</w:t>
      </w:r>
      <w:r w:rsidRPr="00C96B1F">
        <w:rPr>
          <w:rFonts w:ascii="Times New Roman" w:hAnsi="Times New Roman"/>
          <w:sz w:val="24"/>
          <w:szCs w:val="24"/>
        </w:rPr>
        <w:softHyphen/>
        <w:t>ям и влияниям, представляющим угрозу для жизни чело</w:t>
      </w:r>
      <w:r w:rsidRPr="00C96B1F">
        <w:rPr>
          <w:rFonts w:ascii="Times New Roman" w:hAnsi="Times New Roman"/>
          <w:sz w:val="24"/>
          <w:szCs w:val="24"/>
        </w:rPr>
        <w:softHyphen/>
        <w:t>века;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 xml:space="preserve">•   отрицательное отношение учащихся к приёму </w:t>
      </w:r>
      <w:proofErr w:type="spellStart"/>
      <w:r w:rsidRPr="00C96B1F">
        <w:rPr>
          <w:rFonts w:ascii="Times New Roman" w:hAnsi="Times New Roman"/>
          <w:sz w:val="24"/>
          <w:szCs w:val="24"/>
        </w:rPr>
        <w:t>психоак</w:t>
      </w:r>
      <w:r w:rsidRPr="00C96B1F">
        <w:rPr>
          <w:rFonts w:ascii="Times New Roman" w:hAnsi="Times New Roman"/>
          <w:sz w:val="24"/>
          <w:szCs w:val="24"/>
        </w:rPr>
        <w:softHyphen/>
        <w:t>тивных</w:t>
      </w:r>
      <w:proofErr w:type="spellEnd"/>
      <w:r w:rsidRPr="00C96B1F">
        <w:rPr>
          <w:rFonts w:ascii="Times New Roman" w:hAnsi="Times New Roman"/>
          <w:sz w:val="24"/>
          <w:szCs w:val="24"/>
        </w:rPr>
        <w:t xml:space="preserve"> веществ, в том числе наркотиков;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•  готовность и способность учащихся к нравственному са</w:t>
      </w:r>
      <w:r w:rsidRPr="00C96B1F">
        <w:rPr>
          <w:rFonts w:ascii="Times New Roman" w:hAnsi="Times New Roman"/>
          <w:sz w:val="24"/>
          <w:szCs w:val="24"/>
        </w:rPr>
        <w:softHyphen/>
        <w:t>мосовершенствованию.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 xml:space="preserve">Достижение этих целей обеспечивается решением таких учебных </w:t>
      </w:r>
      <w:r w:rsidRPr="00C96B1F">
        <w:rPr>
          <w:rFonts w:ascii="Times New Roman" w:hAnsi="Times New Roman"/>
          <w:b/>
          <w:bCs/>
          <w:sz w:val="24"/>
          <w:szCs w:val="24"/>
        </w:rPr>
        <w:t xml:space="preserve">задач, </w:t>
      </w:r>
      <w:r w:rsidRPr="00C96B1F">
        <w:rPr>
          <w:rFonts w:ascii="Times New Roman" w:hAnsi="Times New Roman"/>
          <w:sz w:val="24"/>
          <w:szCs w:val="24"/>
        </w:rPr>
        <w:t>как: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•   формирование у учащихся модели безопасного поведе</w:t>
      </w:r>
      <w:r w:rsidRPr="00C96B1F">
        <w:rPr>
          <w:rFonts w:ascii="Times New Roman" w:hAnsi="Times New Roman"/>
          <w:sz w:val="24"/>
          <w:szCs w:val="24"/>
        </w:rPr>
        <w:softHyphen/>
        <w:t>ния в повседневной жизни, в транспортной среде и в чрез</w:t>
      </w:r>
      <w:r w:rsidRPr="00C96B1F">
        <w:rPr>
          <w:rFonts w:ascii="Times New Roman" w:hAnsi="Times New Roman"/>
          <w:sz w:val="24"/>
          <w:szCs w:val="24"/>
        </w:rPr>
        <w:softHyphen/>
        <w:t>вычайных ситуациях природного, техногенного и социально</w:t>
      </w:r>
      <w:r w:rsidRPr="00C96B1F">
        <w:rPr>
          <w:rFonts w:ascii="Times New Roman" w:hAnsi="Times New Roman"/>
          <w:sz w:val="24"/>
          <w:szCs w:val="24"/>
        </w:rPr>
        <w:softHyphen/>
        <w:t>го характера;</w:t>
      </w:r>
    </w:p>
    <w:p w:rsidR="00215A84" w:rsidRPr="00C96B1F" w:rsidRDefault="00215A84" w:rsidP="00215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>•   формирование индивидуальной системы здорового об</w:t>
      </w:r>
      <w:r w:rsidRPr="00C96B1F">
        <w:rPr>
          <w:rFonts w:ascii="Times New Roman" w:hAnsi="Times New Roman"/>
          <w:sz w:val="24"/>
          <w:szCs w:val="24"/>
        </w:rPr>
        <w:softHyphen/>
        <w:t>раза жизни;</w:t>
      </w:r>
    </w:p>
    <w:p w:rsidR="00215A84" w:rsidRDefault="00215A84" w:rsidP="00C96B1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6B1F">
        <w:rPr>
          <w:rFonts w:ascii="Times New Roman" w:hAnsi="Times New Roman"/>
          <w:sz w:val="24"/>
          <w:szCs w:val="24"/>
        </w:rPr>
        <w:t xml:space="preserve">•   выработка у учащихся </w:t>
      </w:r>
      <w:proofErr w:type="spellStart"/>
      <w:r w:rsidRPr="00C96B1F">
        <w:rPr>
          <w:rFonts w:ascii="Times New Roman" w:hAnsi="Times New Roman"/>
          <w:sz w:val="24"/>
          <w:szCs w:val="24"/>
        </w:rPr>
        <w:t>антиэкстремистской</w:t>
      </w:r>
      <w:proofErr w:type="spellEnd"/>
      <w:r w:rsidRPr="00C96B1F">
        <w:rPr>
          <w:rFonts w:ascii="Times New Roman" w:hAnsi="Times New Roman"/>
          <w:sz w:val="24"/>
          <w:szCs w:val="24"/>
        </w:rPr>
        <w:t xml:space="preserve"> и антитер</w:t>
      </w:r>
      <w:r w:rsidRPr="00C96B1F">
        <w:rPr>
          <w:rFonts w:ascii="Times New Roman" w:hAnsi="Times New Roman"/>
          <w:sz w:val="24"/>
          <w:szCs w:val="24"/>
        </w:rPr>
        <w:softHyphen/>
        <w:t>рористической личностной позиции и отрицательного от</w:t>
      </w:r>
      <w:r w:rsidRPr="00C96B1F">
        <w:rPr>
          <w:rFonts w:ascii="Times New Roman" w:hAnsi="Times New Roman"/>
          <w:sz w:val="24"/>
          <w:szCs w:val="24"/>
        </w:rPr>
        <w:softHyphen/>
        <w:t xml:space="preserve">ношения к </w:t>
      </w:r>
      <w:proofErr w:type="spellStart"/>
      <w:r w:rsidRPr="00C96B1F">
        <w:rPr>
          <w:rFonts w:ascii="Times New Roman" w:hAnsi="Times New Roman"/>
          <w:sz w:val="24"/>
          <w:szCs w:val="24"/>
        </w:rPr>
        <w:t>психоактивным</w:t>
      </w:r>
      <w:proofErr w:type="spellEnd"/>
      <w:r w:rsidRPr="00C96B1F">
        <w:rPr>
          <w:rFonts w:ascii="Times New Roman" w:hAnsi="Times New Roman"/>
          <w:sz w:val="24"/>
          <w:szCs w:val="24"/>
        </w:rPr>
        <w:t xml:space="preserve"> веществам и асоциальному пове</w:t>
      </w:r>
      <w:r w:rsidRPr="00C96B1F">
        <w:rPr>
          <w:rFonts w:ascii="Times New Roman" w:hAnsi="Times New Roman"/>
          <w:sz w:val="24"/>
          <w:szCs w:val="24"/>
        </w:rPr>
        <w:softHyphen/>
        <w:t>дению.</w:t>
      </w:r>
    </w:p>
    <w:p w:rsidR="00E92BB3" w:rsidRDefault="00E92BB3" w:rsidP="00C96B1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BB3" w:rsidRDefault="00E92BB3" w:rsidP="00E92BB3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Основные разделы  программ</w:t>
      </w:r>
      <w:r w:rsidRPr="00E92BB3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E92BB3" w:rsidRPr="00E92BB3" w:rsidRDefault="00E92BB3" w:rsidP="00E92BB3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</w:t>
      </w:r>
      <w:r w:rsidRPr="00E92BB3">
        <w:rPr>
          <w:rFonts w:ascii="Times New Roman" w:eastAsia="Calibri" w:hAnsi="Times New Roman"/>
          <w:sz w:val="24"/>
          <w:szCs w:val="24"/>
          <w:lang w:eastAsia="en-US"/>
        </w:rPr>
        <w:t xml:space="preserve"> Класс</w:t>
      </w:r>
    </w:p>
    <w:tbl>
      <w:tblPr>
        <w:tblW w:w="10774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7591"/>
        <w:gridCol w:w="2204"/>
      </w:tblGrid>
      <w:tr w:rsidR="00E92BB3" w:rsidRPr="00E92BB3" w:rsidTr="00235203">
        <w:trPr>
          <w:trHeight w:val="322"/>
        </w:trPr>
        <w:tc>
          <w:tcPr>
            <w:tcW w:w="979" w:type="dxa"/>
            <w:vMerge w:val="restart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№</w:t>
            </w:r>
            <w:proofErr w:type="gramStart"/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п</w:t>
            </w:r>
            <w:proofErr w:type="gramEnd"/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591" w:type="dxa"/>
            <w:vMerge w:val="restart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2204" w:type="dxa"/>
            <w:vMerge w:val="restart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Количество часов на изучение раздела</w:t>
            </w:r>
          </w:p>
        </w:tc>
      </w:tr>
      <w:tr w:rsidR="00E92BB3" w:rsidRPr="00E92BB3" w:rsidTr="00235203">
        <w:trPr>
          <w:trHeight w:val="322"/>
        </w:trPr>
        <w:tc>
          <w:tcPr>
            <w:tcW w:w="979" w:type="dxa"/>
            <w:vMerge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</w:p>
        </w:tc>
        <w:tc>
          <w:tcPr>
            <w:tcW w:w="7591" w:type="dxa"/>
            <w:vMerge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vMerge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91" w:type="dxa"/>
          </w:tcPr>
          <w:p w:rsidR="00E92BB3" w:rsidRPr="00E92BB3" w:rsidRDefault="00E92BB3" w:rsidP="00A37EF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color w:val="000000" w:themeColor="text1"/>
                <w:sz w:val="24"/>
                <w:szCs w:val="24"/>
                <w:lang w:eastAsia="hi-IN" w:bidi="hi-IN"/>
              </w:rPr>
            </w:pPr>
            <w:r w:rsidRPr="00A37EFE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Основы комплексной безопасности</w:t>
            </w:r>
          </w:p>
        </w:tc>
        <w:tc>
          <w:tcPr>
            <w:tcW w:w="2204" w:type="dxa"/>
          </w:tcPr>
          <w:p w:rsidR="00E92BB3" w:rsidRPr="00E92BB3" w:rsidRDefault="00A37EFE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16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91" w:type="dxa"/>
          </w:tcPr>
          <w:p w:rsidR="00E92BB3" w:rsidRPr="00E92BB3" w:rsidRDefault="00E92BB3" w:rsidP="00A37EF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color w:val="000000" w:themeColor="text1"/>
                <w:sz w:val="24"/>
                <w:szCs w:val="24"/>
                <w:lang w:eastAsia="hi-IN" w:bidi="hi-IN"/>
              </w:rPr>
            </w:pPr>
            <w:r w:rsidRPr="00A37EFE">
              <w:rPr>
                <w:rFonts w:ascii="Times New Roman" w:eastAsia="Arial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 Защита населения Российской Федерации от чрезвычайных ситуаций</w:t>
            </w:r>
          </w:p>
        </w:tc>
        <w:tc>
          <w:tcPr>
            <w:tcW w:w="2204" w:type="dxa"/>
          </w:tcPr>
          <w:p w:rsidR="00E92BB3" w:rsidRPr="00E92BB3" w:rsidRDefault="00A37EFE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7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91" w:type="dxa"/>
          </w:tcPr>
          <w:p w:rsidR="00E92BB3" w:rsidRPr="00E92BB3" w:rsidRDefault="00E92BB3" w:rsidP="00A37EF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color w:val="000000" w:themeColor="text1"/>
                <w:sz w:val="24"/>
                <w:szCs w:val="24"/>
                <w:lang w:eastAsia="hi-IN" w:bidi="hi-IN"/>
              </w:rPr>
            </w:pPr>
            <w:r w:rsidRPr="00A37EFE">
              <w:rPr>
                <w:rFonts w:ascii="Times New Roman" w:eastAsia="Arial" w:hAnsi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Основы здорового образа жизни </w:t>
            </w:r>
          </w:p>
        </w:tc>
        <w:tc>
          <w:tcPr>
            <w:tcW w:w="2204" w:type="dxa"/>
          </w:tcPr>
          <w:p w:rsidR="00E92BB3" w:rsidRPr="00E92BB3" w:rsidRDefault="00A37EFE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8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91" w:type="dxa"/>
          </w:tcPr>
          <w:p w:rsidR="00E92BB3" w:rsidRPr="00E92BB3" w:rsidRDefault="00A37EFE" w:rsidP="00A37EF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color w:val="000000" w:themeColor="text1"/>
                <w:sz w:val="24"/>
                <w:szCs w:val="24"/>
                <w:lang w:eastAsia="hi-IN" w:bidi="hi-IN"/>
              </w:rPr>
            </w:pPr>
            <w:r w:rsidRPr="00A37EFE">
              <w:rPr>
                <w:rFonts w:ascii="Times New Roman" w:eastAsia="Arial" w:hAnsi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Основы медицинских знаний и оказание первой медицинской помощи </w:t>
            </w:r>
            <w:bookmarkStart w:id="0" w:name="_GoBack"/>
            <w:bookmarkEnd w:id="0"/>
          </w:p>
        </w:tc>
        <w:tc>
          <w:tcPr>
            <w:tcW w:w="2204" w:type="dxa"/>
          </w:tcPr>
          <w:p w:rsidR="00E92BB3" w:rsidRPr="00E92BB3" w:rsidRDefault="00A37EFE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3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</w:p>
        </w:tc>
        <w:tc>
          <w:tcPr>
            <w:tcW w:w="7591" w:type="dxa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204" w:type="dxa"/>
          </w:tcPr>
          <w:p w:rsidR="00E92BB3" w:rsidRPr="00E92BB3" w:rsidRDefault="00E92BB3" w:rsidP="0023520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34</w:t>
            </w:r>
          </w:p>
        </w:tc>
      </w:tr>
    </w:tbl>
    <w:p w:rsidR="00E92BB3" w:rsidRPr="00E92BB3" w:rsidRDefault="00E92BB3" w:rsidP="00E92BB3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E92BB3" w:rsidRPr="00E92BB3" w:rsidRDefault="00E92BB3" w:rsidP="00E92BB3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9</w:t>
      </w:r>
      <w:r w:rsidRPr="00E92BB3">
        <w:rPr>
          <w:rFonts w:ascii="Times New Roman" w:eastAsia="Calibri" w:hAnsi="Times New Roman"/>
          <w:sz w:val="24"/>
          <w:szCs w:val="24"/>
          <w:lang w:eastAsia="en-US"/>
        </w:rPr>
        <w:t xml:space="preserve"> Класс</w:t>
      </w:r>
    </w:p>
    <w:tbl>
      <w:tblPr>
        <w:tblW w:w="10774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7591"/>
        <w:gridCol w:w="2204"/>
      </w:tblGrid>
      <w:tr w:rsidR="00E92BB3" w:rsidRPr="00E92BB3" w:rsidTr="00235203">
        <w:trPr>
          <w:trHeight w:val="322"/>
        </w:trPr>
        <w:tc>
          <w:tcPr>
            <w:tcW w:w="979" w:type="dxa"/>
            <w:vMerge w:val="restart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№</w:t>
            </w:r>
            <w:proofErr w:type="gramStart"/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п</w:t>
            </w:r>
            <w:proofErr w:type="gramEnd"/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591" w:type="dxa"/>
            <w:vMerge w:val="restart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2204" w:type="dxa"/>
            <w:vMerge w:val="restart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Количество часов на изучение раздела</w:t>
            </w:r>
          </w:p>
        </w:tc>
      </w:tr>
      <w:tr w:rsidR="00E92BB3" w:rsidRPr="00E92BB3" w:rsidTr="00235203">
        <w:trPr>
          <w:trHeight w:val="322"/>
        </w:trPr>
        <w:tc>
          <w:tcPr>
            <w:tcW w:w="979" w:type="dxa"/>
            <w:vMerge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</w:p>
        </w:tc>
        <w:tc>
          <w:tcPr>
            <w:tcW w:w="7591" w:type="dxa"/>
            <w:vMerge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vMerge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91" w:type="dxa"/>
          </w:tcPr>
          <w:p w:rsidR="00E92BB3" w:rsidRPr="00E92BB3" w:rsidRDefault="00E92BB3" w:rsidP="00E92BB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sz w:val="24"/>
                <w:szCs w:val="24"/>
                <w:lang w:eastAsia="hi-IN" w:bidi="hi-IN"/>
              </w:rPr>
            </w:pPr>
            <w:r w:rsidRPr="00E92BB3">
              <w:rPr>
                <w:bCs/>
                <w:color w:val="000000"/>
                <w:sz w:val="27"/>
                <w:szCs w:val="27"/>
                <w:shd w:val="clear" w:color="auto" w:fill="FFFFFF"/>
              </w:rPr>
              <w:t> Осно</w:t>
            </w:r>
            <w:r>
              <w:rPr>
                <w:bCs/>
                <w:color w:val="000000"/>
                <w:sz w:val="27"/>
                <w:szCs w:val="27"/>
                <w:shd w:val="clear" w:color="auto" w:fill="FFFFFF"/>
              </w:rPr>
              <w:t>вы комплексной безопасности</w:t>
            </w:r>
          </w:p>
        </w:tc>
        <w:tc>
          <w:tcPr>
            <w:tcW w:w="2204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8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91" w:type="dxa"/>
          </w:tcPr>
          <w:p w:rsidR="00E92BB3" w:rsidRPr="00E92BB3" w:rsidRDefault="00E92BB3" w:rsidP="00E92BB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sz w:val="24"/>
                <w:szCs w:val="24"/>
                <w:lang w:eastAsia="hi-IN" w:bidi="hi-IN"/>
              </w:rPr>
            </w:pPr>
            <w:r w:rsidRPr="00E92BB3">
              <w:rPr>
                <w:bCs/>
                <w:color w:val="000000"/>
                <w:sz w:val="27"/>
                <w:szCs w:val="27"/>
                <w:shd w:val="clear" w:color="auto" w:fill="FFFFFF"/>
              </w:rPr>
              <w:t>Защита населения Российской Федерац</w:t>
            </w:r>
            <w:r>
              <w:rPr>
                <w:bCs/>
                <w:color w:val="000000"/>
                <w:sz w:val="27"/>
                <w:szCs w:val="27"/>
                <w:shd w:val="clear" w:color="auto" w:fill="FFFFFF"/>
              </w:rPr>
              <w:t>ии от чрезвычайных ситуаций</w:t>
            </w:r>
          </w:p>
        </w:tc>
        <w:tc>
          <w:tcPr>
            <w:tcW w:w="2204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7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91" w:type="dxa"/>
          </w:tcPr>
          <w:p w:rsidR="00E92BB3" w:rsidRPr="00E92BB3" w:rsidRDefault="00E92BB3" w:rsidP="00E92BB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sz w:val="24"/>
                <w:szCs w:val="24"/>
                <w:lang w:eastAsia="hi-IN" w:bidi="hi-IN"/>
              </w:rPr>
            </w:pPr>
            <w:r w:rsidRPr="00E92BB3">
              <w:rPr>
                <w:bCs/>
                <w:color w:val="000000"/>
                <w:sz w:val="27"/>
                <w:szCs w:val="27"/>
                <w:shd w:val="clear" w:color="auto" w:fill="FFFFFF"/>
              </w:rPr>
              <w:t>Противодействие терроризму и экстрем</w:t>
            </w:r>
            <w:r>
              <w:rPr>
                <w:bCs/>
                <w:color w:val="000000"/>
                <w:sz w:val="27"/>
                <w:szCs w:val="27"/>
                <w:shd w:val="clear" w:color="auto" w:fill="FFFFFF"/>
              </w:rPr>
              <w:t xml:space="preserve">изму в </w:t>
            </w:r>
            <w:proofErr w:type="spellStart"/>
            <w:r>
              <w:rPr>
                <w:bCs/>
                <w:color w:val="000000"/>
                <w:sz w:val="27"/>
                <w:szCs w:val="27"/>
                <w:shd w:val="clear" w:color="auto" w:fill="FFFFFF"/>
              </w:rPr>
              <w:t>Российсской</w:t>
            </w:r>
            <w:proofErr w:type="spellEnd"/>
            <w:r>
              <w:rPr>
                <w:bCs/>
                <w:color w:val="000000"/>
                <w:sz w:val="27"/>
                <w:szCs w:val="27"/>
                <w:shd w:val="clear" w:color="auto" w:fill="FFFFFF"/>
              </w:rPr>
              <w:t xml:space="preserve"> Федерации</w:t>
            </w:r>
          </w:p>
        </w:tc>
        <w:tc>
          <w:tcPr>
            <w:tcW w:w="2204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9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91" w:type="dxa"/>
          </w:tcPr>
          <w:p w:rsidR="00E92BB3" w:rsidRPr="00E92BB3" w:rsidRDefault="00E92BB3" w:rsidP="00E92BB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sz w:val="24"/>
                <w:szCs w:val="24"/>
                <w:lang w:eastAsia="hi-IN" w:bidi="hi-IN"/>
              </w:rPr>
            </w:pPr>
            <w:r w:rsidRPr="00E92BB3">
              <w:rPr>
                <w:bCs/>
                <w:color w:val="000000"/>
                <w:sz w:val="27"/>
                <w:szCs w:val="27"/>
                <w:shd w:val="clear" w:color="auto" w:fill="FFFFFF"/>
              </w:rPr>
              <w:t xml:space="preserve">Основы здорового образа </w:t>
            </w:r>
            <w:r>
              <w:rPr>
                <w:bCs/>
                <w:color w:val="000000"/>
                <w:sz w:val="27"/>
                <w:szCs w:val="27"/>
                <w:shd w:val="clear" w:color="auto" w:fill="FFFFFF"/>
              </w:rPr>
              <w:t>жизни</w:t>
            </w:r>
          </w:p>
        </w:tc>
        <w:tc>
          <w:tcPr>
            <w:tcW w:w="2204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8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91" w:type="dxa"/>
          </w:tcPr>
          <w:p w:rsidR="00E92BB3" w:rsidRPr="00E92BB3" w:rsidRDefault="00E92BB3" w:rsidP="00E92BB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/>
                <w:sz w:val="24"/>
                <w:szCs w:val="24"/>
                <w:lang w:eastAsia="hi-IN" w:bidi="hi-IN"/>
              </w:rPr>
            </w:pPr>
            <w:r w:rsidRPr="00E92BB3">
              <w:rPr>
                <w:bCs/>
                <w:color w:val="000000"/>
                <w:sz w:val="27"/>
                <w:szCs w:val="27"/>
                <w:shd w:val="clear" w:color="auto" w:fill="FFFFFF"/>
              </w:rPr>
              <w:t>Основы медицинских знан</w:t>
            </w:r>
            <w:r>
              <w:rPr>
                <w:bCs/>
                <w:color w:val="000000"/>
                <w:sz w:val="27"/>
                <w:szCs w:val="27"/>
                <w:shd w:val="clear" w:color="auto" w:fill="FFFFFF"/>
              </w:rPr>
              <w:t>ий и оказание первой помощи</w:t>
            </w:r>
          </w:p>
        </w:tc>
        <w:tc>
          <w:tcPr>
            <w:tcW w:w="2204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2</w:t>
            </w:r>
          </w:p>
        </w:tc>
      </w:tr>
      <w:tr w:rsidR="00E92BB3" w:rsidRPr="00E92BB3" w:rsidTr="00235203">
        <w:tc>
          <w:tcPr>
            <w:tcW w:w="979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</w:p>
        </w:tc>
        <w:tc>
          <w:tcPr>
            <w:tcW w:w="7591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 w:rsidRPr="00E92BB3"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204" w:type="dxa"/>
          </w:tcPr>
          <w:p w:rsidR="00E92BB3" w:rsidRPr="00E92BB3" w:rsidRDefault="00E92BB3" w:rsidP="00E92B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en-US"/>
              </w:rPr>
              <w:t>34</w:t>
            </w:r>
          </w:p>
        </w:tc>
      </w:tr>
    </w:tbl>
    <w:p w:rsidR="00E92BB3" w:rsidRDefault="00E92BB3" w:rsidP="00C96B1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BB3" w:rsidRPr="00E92BB3" w:rsidRDefault="00E92BB3" w:rsidP="00E92BB3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E92BB3">
        <w:rPr>
          <w:rFonts w:ascii="Times New Roman" w:eastAsia="Calibri" w:hAnsi="Times New Roman"/>
          <w:sz w:val="28"/>
          <w:szCs w:val="28"/>
          <w:lang w:eastAsia="en-US"/>
        </w:rPr>
        <w:t xml:space="preserve">Предусмотрены следующие виды контроля: входной контроль  и промежуточная </w:t>
      </w:r>
      <w:proofErr w:type="spellStart"/>
      <w:r w:rsidRPr="00E92BB3">
        <w:rPr>
          <w:rFonts w:ascii="Times New Roman" w:eastAsia="Calibri" w:hAnsi="Times New Roman"/>
          <w:sz w:val="28"/>
          <w:szCs w:val="28"/>
          <w:lang w:eastAsia="en-US"/>
        </w:rPr>
        <w:t>аттестация</w:t>
      </w:r>
      <w:proofErr w:type="gramStart"/>
      <w:r w:rsidRPr="00E92BB3">
        <w:rPr>
          <w:rFonts w:ascii="Times New Roman" w:eastAsia="Calibri" w:hAnsi="Times New Roman"/>
          <w:sz w:val="28"/>
          <w:szCs w:val="28"/>
          <w:lang w:eastAsia="en-US"/>
        </w:rPr>
        <w:t>:</w:t>
      </w:r>
      <w:r>
        <w:rPr>
          <w:rFonts w:ascii="Times New Roman" w:eastAsia="Calibri" w:hAnsi="Times New Roman"/>
          <w:sz w:val="28"/>
          <w:szCs w:val="28"/>
          <w:lang w:eastAsia="en-US"/>
        </w:rPr>
        <w:t>т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>ест</w:t>
      </w:r>
      <w:proofErr w:type="spellEnd"/>
      <w:r w:rsidRPr="00E92BB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E92BB3" w:rsidRPr="00E92BB3" w:rsidRDefault="00E92BB3" w:rsidP="00E92BB3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E92BB3" w:rsidRPr="00C96B1F" w:rsidRDefault="00E92BB3" w:rsidP="00C96B1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  <w:sectPr w:rsidR="00E92BB3" w:rsidRPr="00C96B1F" w:rsidSect="00F47E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7E05" w:rsidRPr="00C96B1F" w:rsidRDefault="00F47E05">
      <w:pPr>
        <w:rPr>
          <w:rFonts w:ascii="Times New Roman" w:hAnsi="Times New Roman"/>
          <w:sz w:val="24"/>
          <w:szCs w:val="24"/>
        </w:rPr>
      </w:pPr>
    </w:p>
    <w:sectPr w:rsidR="00F47E05" w:rsidRPr="00C96B1F" w:rsidSect="00F47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01F53"/>
    <w:multiLevelType w:val="hybridMultilevel"/>
    <w:tmpl w:val="9DB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EE0C2E"/>
    <w:multiLevelType w:val="hybridMultilevel"/>
    <w:tmpl w:val="7D9EAA68"/>
    <w:lvl w:ilvl="0" w:tplc="A8DCA600">
      <w:numFmt w:val="bullet"/>
      <w:lvlText w:val="–"/>
      <w:lvlJc w:val="left"/>
      <w:pPr>
        <w:tabs>
          <w:tab w:val="num" w:pos="1247"/>
        </w:tabs>
        <w:ind w:left="1247" w:hanging="538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A84"/>
    <w:rsid w:val="00015C2E"/>
    <w:rsid w:val="000A5170"/>
    <w:rsid w:val="000E10F1"/>
    <w:rsid w:val="000E4073"/>
    <w:rsid w:val="00100D98"/>
    <w:rsid w:val="001019A3"/>
    <w:rsid w:val="00127C1E"/>
    <w:rsid w:val="0016523F"/>
    <w:rsid w:val="001C42AA"/>
    <w:rsid w:val="0021104E"/>
    <w:rsid w:val="00215A84"/>
    <w:rsid w:val="002A6B29"/>
    <w:rsid w:val="002A6B46"/>
    <w:rsid w:val="002B0E23"/>
    <w:rsid w:val="002D581F"/>
    <w:rsid w:val="002E59FF"/>
    <w:rsid w:val="003463BF"/>
    <w:rsid w:val="00350438"/>
    <w:rsid w:val="00357508"/>
    <w:rsid w:val="003645CE"/>
    <w:rsid w:val="003944C4"/>
    <w:rsid w:val="003C6276"/>
    <w:rsid w:val="003E3AAF"/>
    <w:rsid w:val="003E45FB"/>
    <w:rsid w:val="003F2F63"/>
    <w:rsid w:val="00422053"/>
    <w:rsid w:val="0046509E"/>
    <w:rsid w:val="00470973"/>
    <w:rsid w:val="00560FBE"/>
    <w:rsid w:val="005700FB"/>
    <w:rsid w:val="005D67FC"/>
    <w:rsid w:val="0060691A"/>
    <w:rsid w:val="00607561"/>
    <w:rsid w:val="006168D4"/>
    <w:rsid w:val="00623FBE"/>
    <w:rsid w:val="006A751C"/>
    <w:rsid w:val="006E5E06"/>
    <w:rsid w:val="00765A29"/>
    <w:rsid w:val="00791DF9"/>
    <w:rsid w:val="00792037"/>
    <w:rsid w:val="0079549D"/>
    <w:rsid w:val="007F5AA0"/>
    <w:rsid w:val="007F728A"/>
    <w:rsid w:val="00826466"/>
    <w:rsid w:val="00832120"/>
    <w:rsid w:val="0083363B"/>
    <w:rsid w:val="0084496C"/>
    <w:rsid w:val="00851F12"/>
    <w:rsid w:val="008560B5"/>
    <w:rsid w:val="008A7FF4"/>
    <w:rsid w:val="00940F54"/>
    <w:rsid w:val="009531DF"/>
    <w:rsid w:val="00A00C37"/>
    <w:rsid w:val="00A274FF"/>
    <w:rsid w:val="00A37EFE"/>
    <w:rsid w:val="00A43811"/>
    <w:rsid w:val="00A57B92"/>
    <w:rsid w:val="00AC38B4"/>
    <w:rsid w:val="00B92024"/>
    <w:rsid w:val="00BA6334"/>
    <w:rsid w:val="00BB106E"/>
    <w:rsid w:val="00BB49D6"/>
    <w:rsid w:val="00C07414"/>
    <w:rsid w:val="00C30700"/>
    <w:rsid w:val="00C4254A"/>
    <w:rsid w:val="00C43FBC"/>
    <w:rsid w:val="00C87EBC"/>
    <w:rsid w:val="00C96B1F"/>
    <w:rsid w:val="00CD5206"/>
    <w:rsid w:val="00CD5510"/>
    <w:rsid w:val="00CE0C7A"/>
    <w:rsid w:val="00D02707"/>
    <w:rsid w:val="00D0522B"/>
    <w:rsid w:val="00D25048"/>
    <w:rsid w:val="00D32863"/>
    <w:rsid w:val="00D81DF8"/>
    <w:rsid w:val="00E92BB3"/>
    <w:rsid w:val="00EC749B"/>
    <w:rsid w:val="00ED2098"/>
    <w:rsid w:val="00F31506"/>
    <w:rsid w:val="00F47E05"/>
    <w:rsid w:val="00FC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A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A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pioneer</cp:lastModifiedBy>
  <cp:revision>4</cp:revision>
  <dcterms:created xsi:type="dcterms:W3CDTF">2019-09-30T11:18:00Z</dcterms:created>
  <dcterms:modified xsi:type="dcterms:W3CDTF">2019-10-01T07:27:00Z</dcterms:modified>
</cp:coreProperties>
</file>